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DEF" w:rsidRDefault="007E5DEF" w:rsidP="00CB688D">
      <w:pPr>
        <w:ind w:firstLine="720"/>
        <w:jc w:val="center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ОБЯВЛЕНИЕ</w:t>
      </w:r>
    </w:p>
    <w:p w:rsidR="00F23DC4" w:rsidRPr="003F56F5" w:rsidRDefault="00436C11" w:rsidP="00CB688D">
      <w:pPr>
        <w:pStyle w:val="a4"/>
        <w:tabs>
          <w:tab w:val="clear" w:pos="4513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F56F5">
        <w:rPr>
          <w:rFonts w:ascii="Times New Roman" w:hAnsi="Times New Roman" w:cs="Times New Roman"/>
          <w:sz w:val="20"/>
          <w:szCs w:val="20"/>
        </w:rPr>
        <w:t>„Северозападно държавно предприятие” ДП, гр.Враца на основание Заповед № РД 13-</w:t>
      </w:r>
      <w:r w:rsidR="007F4DB4">
        <w:rPr>
          <w:rFonts w:ascii="Times New Roman" w:hAnsi="Times New Roman" w:cs="Times New Roman"/>
          <w:sz w:val="20"/>
          <w:szCs w:val="20"/>
        </w:rPr>
        <w:t>155</w:t>
      </w:r>
      <w:r w:rsidRPr="003F56F5">
        <w:rPr>
          <w:rFonts w:ascii="Times New Roman" w:hAnsi="Times New Roman" w:cs="Times New Roman"/>
          <w:sz w:val="20"/>
          <w:szCs w:val="20"/>
        </w:rPr>
        <w:t>/</w:t>
      </w:r>
      <w:r w:rsidR="007F4DB4">
        <w:rPr>
          <w:rFonts w:ascii="Times New Roman" w:hAnsi="Times New Roman" w:cs="Times New Roman"/>
          <w:sz w:val="20"/>
          <w:szCs w:val="20"/>
        </w:rPr>
        <w:t>01.10.</w:t>
      </w:r>
      <w:r w:rsidRPr="003F56F5">
        <w:rPr>
          <w:rFonts w:ascii="Times New Roman" w:hAnsi="Times New Roman" w:cs="Times New Roman"/>
          <w:sz w:val="20"/>
          <w:szCs w:val="20"/>
        </w:rPr>
        <w:t>20</w:t>
      </w:r>
      <w:r w:rsidR="002E6E63" w:rsidRPr="003F56F5">
        <w:rPr>
          <w:rFonts w:ascii="Times New Roman" w:hAnsi="Times New Roman" w:cs="Times New Roman"/>
          <w:sz w:val="20"/>
          <w:szCs w:val="20"/>
        </w:rPr>
        <w:t>2</w:t>
      </w:r>
      <w:r w:rsidR="00CB688D">
        <w:rPr>
          <w:rFonts w:ascii="Times New Roman" w:hAnsi="Times New Roman" w:cs="Times New Roman"/>
          <w:sz w:val="20"/>
          <w:szCs w:val="20"/>
        </w:rPr>
        <w:t>5</w:t>
      </w:r>
      <w:r w:rsidRPr="003F56F5">
        <w:rPr>
          <w:rFonts w:ascii="Times New Roman" w:hAnsi="Times New Roman" w:cs="Times New Roman"/>
          <w:sz w:val="20"/>
          <w:szCs w:val="20"/>
        </w:rPr>
        <w:t xml:space="preserve"> г., </w:t>
      </w:r>
      <w:r w:rsidR="00F23DC4" w:rsidRPr="003F56F5">
        <w:rPr>
          <w:rFonts w:ascii="Times New Roman" w:hAnsi="Times New Roman" w:cs="Times New Roman"/>
          <w:sz w:val="20"/>
          <w:szCs w:val="20"/>
        </w:rPr>
        <w:t xml:space="preserve">обявява процедура – търг с тайно наддаване за отдаване под наем за срок от 5 </w:t>
      </w:r>
      <w:r w:rsidR="00F23DC4" w:rsidRPr="003F56F5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F23DC4" w:rsidRPr="003F56F5">
        <w:rPr>
          <w:rFonts w:ascii="Times New Roman" w:hAnsi="Times New Roman" w:cs="Times New Roman"/>
          <w:sz w:val="20"/>
          <w:szCs w:val="20"/>
        </w:rPr>
        <w:t>пет</w:t>
      </w:r>
      <w:r w:rsidR="00F23DC4" w:rsidRPr="003F56F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F23DC4" w:rsidRPr="003F56F5">
        <w:rPr>
          <w:rFonts w:ascii="Times New Roman" w:hAnsi="Times New Roman" w:cs="Times New Roman"/>
          <w:sz w:val="20"/>
          <w:szCs w:val="20"/>
        </w:rPr>
        <w:t xml:space="preserve"> години на 11 </w:t>
      </w:r>
      <w:r w:rsidR="00F23DC4" w:rsidRPr="003F56F5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F23DC4" w:rsidRPr="003F56F5">
        <w:rPr>
          <w:rFonts w:ascii="Times New Roman" w:hAnsi="Times New Roman" w:cs="Times New Roman"/>
          <w:sz w:val="20"/>
          <w:szCs w:val="20"/>
        </w:rPr>
        <w:t>единадесет</w:t>
      </w:r>
      <w:r w:rsidR="00F23DC4" w:rsidRPr="003F56F5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="00F23DC4" w:rsidRPr="003F56F5">
        <w:rPr>
          <w:rFonts w:ascii="Times New Roman" w:hAnsi="Times New Roman" w:cs="Times New Roman"/>
          <w:sz w:val="20"/>
          <w:szCs w:val="20"/>
        </w:rPr>
        <w:t xml:space="preserve">броя поземлени имоти </w:t>
      </w:r>
      <w:r w:rsidR="00F23DC4" w:rsidRPr="003F56F5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F23DC4" w:rsidRPr="003F56F5">
        <w:rPr>
          <w:rFonts w:ascii="Times New Roman" w:hAnsi="Times New Roman" w:cs="Times New Roman"/>
          <w:sz w:val="20"/>
          <w:szCs w:val="20"/>
        </w:rPr>
        <w:t>ПИ</w:t>
      </w:r>
      <w:r w:rsidR="00F23DC4" w:rsidRPr="003F56F5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="00F23DC4" w:rsidRPr="003F56F5">
        <w:rPr>
          <w:rFonts w:ascii="Times New Roman" w:hAnsi="Times New Roman" w:cs="Times New Roman"/>
          <w:sz w:val="20"/>
          <w:szCs w:val="20"/>
        </w:rPr>
        <w:t>и една самостоятелно обособена част от ПИ, в горски територии – частна държавна собственост, находящи се в района на дейност на ТП „Държавно горско стопанство Своге“.</w:t>
      </w:r>
    </w:p>
    <w:p w:rsidR="004A0ED5" w:rsidRDefault="004A0ED5" w:rsidP="004A0ED5">
      <w:pPr>
        <w:spacing w:line="280" w:lineRule="atLeast"/>
        <w:ind w:firstLine="709"/>
        <w:jc w:val="both"/>
        <w:rPr>
          <w:color w:val="000000"/>
          <w:sz w:val="20"/>
          <w:szCs w:val="20"/>
          <w:lang w:eastAsia="en-US"/>
        </w:rPr>
      </w:pPr>
      <w:r>
        <w:rPr>
          <w:sz w:val="20"/>
          <w:szCs w:val="20"/>
          <w:lang w:val="bg-BG"/>
        </w:rPr>
        <w:t xml:space="preserve">  </w:t>
      </w:r>
      <w:r w:rsidRPr="004A0ED5">
        <w:rPr>
          <w:color w:val="000000"/>
          <w:sz w:val="20"/>
          <w:szCs w:val="20"/>
          <w:lang w:eastAsia="en-US"/>
        </w:rPr>
        <w:t>Предмет на търга:</w:t>
      </w:r>
    </w:p>
    <w:p w:rsidR="00327A1F" w:rsidRDefault="00327A1F" w:rsidP="004A0ED5">
      <w:pPr>
        <w:spacing w:line="280" w:lineRule="atLeast"/>
        <w:ind w:firstLine="709"/>
        <w:jc w:val="both"/>
        <w:rPr>
          <w:color w:val="000000"/>
          <w:sz w:val="20"/>
          <w:szCs w:val="20"/>
          <w:lang w:eastAsia="en-US"/>
        </w:rPr>
      </w:pPr>
    </w:p>
    <w:tbl>
      <w:tblPr>
        <w:tblStyle w:val="1"/>
        <w:tblW w:w="99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417"/>
        <w:gridCol w:w="1559"/>
        <w:gridCol w:w="993"/>
        <w:gridCol w:w="1134"/>
        <w:gridCol w:w="1133"/>
      </w:tblGrid>
      <w:tr w:rsidR="00327A1F" w:rsidRPr="00327A1F" w:rsidTr="00AC691A">
        <w:tc>
          <w:tcPr>
            <w:tcW w:w="56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18"/>
                <w:szCs w:val="18"/>
                <w:lang w:val="bg-BG" w:eastAsia="en-US"/>
              </w:rPr>
            </w:pPr>
            <w:r w:rsidRPr="00773F56">
              <w:rPr>
                <w:rFonts w:eastAsiaTheme="minorHAnsi"/>
                <w:noProof w:val="0"/>
                <w:sz w:val="18"/>
                <w:szCs w:val="18"/>
                <w:lang w:val="bg-BG" w:eastAsia="en-US"/>
              </w:rPr>
              <w:t>Обект № по ред</w:t>
            </w:r>
          </w:p>
        </w:tc>
        <w:tc>
          <w:tcPr>
            <w:tcW w:w="1418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18"/>
                <w:szCs w:val="18"/>
                <w:lang w:val="bg-BG" w:eastAsia="en-US"/>
              </w:rPr>
            </w:pPr>
            <w:r w:rsidRPr="00773F56">
              <w:rPr>
                <w:rFonts w:eastAsiaTheme="minorHAnsi"/>
                <w:noProof w:val="0"/>
                <w:sz w:val="18"/>
                <w:szCs w:val="18"/>
                <w:lang w:val="bg-BG" w:eastAsia="en-US"/>
              </w:rPr>
              <w:t>ПИ с идентификатор</w:t>
            </w:r>
          </w:p>
        </w:tc>
        <w:tc>
          <w:tcPr>
            <w:tcW w:w="1701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18"/>
                <w:szCs w:val="18"/>
                <w:lang w:val="bg-BG" w:eastAsia="en-US"/>
              </w:rPr>
            </w:pPr>
            <w:r w:rsidRPr="00773F56">
              <w:rPr>
                <w:rFonts w:eastAsiaTheme="minorHAnsi"/>
                <w:noProof w:val="0"/>
                <w:sz w:val="18"/>
                <w:szCs w:val="18"/>
                <w:lang w:val="bg-BG" w:eastAsia="en-US"/>
              </w:rPr>
              <w:t>Землище, община, област</w:t>
            </w:r>
          </w:p>
        </w:tc>
        <w:tc>
          <w:tcPr>
            <w:tcW w:w="141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18"/>
                <w:szCs w:val="18"/>
                <w:lang w:val="bg-BG" w:eastAsia="en-US"/>
              </w:rPr>
            </w:pPr>
            <w:r w:rsidRPr="00773F56">
              <w:rPr>
                <w:rFonts w:eastAsiaTheme="minorHAnsi"/>
                <w:noProof w:val="0"/>
                <w:sz w:val="18"/>
                <w:szCs w:val="18"/>
                <w:lang w:val="bg-BG" w:eastAsia="en-US"/>
              </w:rPr>
              <w:t>Местност</w:t>
            </w:r>
          </w:p>
        </w:tc>
        <w:tc>
          <w:tcPr>
            <w:tcW w:w="1559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18"/>
                <w:szCs w:val="18"/>
                <w:lang w:val="bg-BG" w:eastAsia="en-US"/>
              </w:rPr>
            </w:pPr>
            <w:r w:rsidRPr="00773F56">
              <w:rPr>
                <w:rFonts w:eastAsiaTheme="minorHAnsi"/>
                <w:noProof w:val="0"/>
                <w:sz w:val="18"/>
                <w:szCs w:val="18"/>
                <w:lang w:val="bg-BG" w:eastAsia="en-US"/>
              </w:rPr>
              <w:t>Отдел и подотдел /вид/</w:t>
            </w:r>
          </w:p>
        </w:tc>
        <w:tc>
          <w:tcPr>
            <w:tcW w:w="993" w:type="dxa"/>
          </w:tcPr>
          <w:p w:rsidR="00327A1F" w:rsidRPr="00773F56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18"/>
                <w:szCs w:val="18"/>
                <w:lang w:val="bg-BG" w:eastAsia="en-US"/>
              </w:rPr>
            </w:pPr>
            <w:r w:rsidRPr="00773F56">
              <w:rPr>
                <w:rFonts w:eastAsiaTheme="minorHAnsi"/>
                <w:noProof w:val="0"/>
                <w:sz w:val="18"/>
                <w:szCs w:val="18"/>
                <w:lang w:val="bg-BG" w:eastAsia="en-US"/>
              </w:rPr>
              <w:t xml:space="preserve">Площ, отдавана </w:t>
            </w:r>
          </w:p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18"/>
                <w:szCs w:val="18"/>
                <w:lang w:val="bg-BG" w:eastAsia="en-US"/>
              </w:rPr>
            </w:pPr>
            <w:r w:rsidRPr="00773F56">
              <w:rPr>
                <w:rFonts w:eastAsiaTheme="minorHAnsi"/>
                <w:noProof w:val="0"/>
                <w:sz w:val="18"/>
                <w:szCs w:val="18"/>
                <w:lang w:val="bg-BG" w:eastAsia="en-US"/>
              </w:rPr>
              <w:t>под наем /дка/</w:t>
            </w:r>
          </w:p>
        </w:tc>
        <w:tc>
          <w:tcPr>
            <w:tcW w:w="1134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18"/>
                <w:szCs w:val="18"/>
                <w:lang w:val="bg-BG" w:eastAsia="en-US"/>
              </w:rPr>
            </w:pPr>
            <w:r w:rsidRPr="00773F56">
              <w:rPr>
                <w:rFonts w:eastAsiaTheme="minorHAnsi"/>
                <w:noProof w:val="0"/>
                <w:sz w:val="18"/>
                <w:szCs w:val="18"/>
                <w:lang w:val="bg-BG" w:eastAsia="en-US"/>
              </w:rPr>
              <w:t>Утвърдена начална наемна за 1 година за площта, отдавана под наем в лв. без ДДС</w:t>
            </w:r>
          </w:p>
        </w:tc>
        <w:tc>
          <w:tcPr>
            <w:tcW w:w="113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18"/>
                <w:szCs w:val="18"/>
                <w:lang w:val="bg-BG" w:eastAsia="en-US"/>
              </w:rPr>
            </w:pPr>
            <w:r w:rsidRPr="00773F56">
              <w:rPr>
                <w:rFonts w:eastAsiaTheme="minorHAnsi"/>
                <w:noProof w:val="0"/>
                <w:sz w:val="18"/>
                <w:szCs w:val="18"/>
                <w:lang w:val="bg-BG" w:eastAsia="en-US"/>
              </w:rPr>
              <w:t>Утвърдена начална наемна цена за 1 година за площта, отдавана под наем в евро без ДДС</w:t>
            </w:r>
          </w:p>
        </w:tc>
      </w:tr>
      <w:tr w:rsidR="00327A1F" w:rsidRPr="00327A1F" w:rsidTr="00AC691A">
        <w:tc>
          <w:tcPr>
            <w:tcW w:w="56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1</w:t>
            </w:r>
          </w:p>
        </w:tc>
        <w:tc>
          <w:tcPr>
            <w:tcW w:w="1418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21751.207.7</w:t>
            </w:r>
          </w:p>
        </w:tc>
        <w:tc>
          <w:tcPr>
            <w:tcW w:w="1701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с.Добърчин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общ.Своге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обл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. София</w:t>
            </w:r>
          </w:p>
        </w:tc>
        <w:tc>
          <w:tcPr>
            <w:tcW w:w="141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„Върпина“</w:t>
            </w:r>
          </w:p>
        </w:tc>
        <w:tc>
          <w:tcPr>
            <w:tcW w:w="1559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415/1, поляна</w:t>
            </w:r>
          </w:p>
        </w:tc>
        <w:tc>
          <w:tcPr>
            <w:tcW w:w="99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5,527</w:t>
            </w:r>
          </w:p>
        </w:tc>
        <w:tc>
          <w:tcPr>
            <w:tcW w:w="1134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93,96</w:t>
            </w:r>
          </w:p>
        </w:tc>
        <w:tc>
          <w:tcPr>
            <w:tcW w:w="113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48,04</w:t>
            </w:r>
          </w:p>
        </w:tc>
      </w:tr>
      <w:tr w:rsidR="00327A1F" w:rsidRPr="00327A1F" w:rsidTr="00AC691A">
        <w:tc>
          <w:tcPr>
            <w:tcW w:w="56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2</w:t>
            </w:r>
          </w:p>
        </w:tc>
        <w:tc>
          <w:tcPr>
            <w:tcW w:w="1418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21751.207.8</w:t>
            </w:r>
          </w:p>
        </w:tc>
        <w:tc>
          <w:tcPr>
            <w:tcW w:w="1701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с.Добърчин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общ.Своге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обл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. София</w:t>
            </w:r>
          </w:p>
        </w:tc>
        <w:tc>
          <w:tcPr>
            <w:tcW w:w="141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„Върпина“</w:t>
            </w:r>
          </w:p>
        </w:tc>
        <w:tc>
          <w:tcPr>
            <w:tcW w:w="1559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415/1, поляна</w:t>
            </w:r>
          </w:p>
        </w:tc>
        <w:tc>
          <w:tcPr>
            <w:tcW w:w="99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33,132</w:t>
            </w:r>
          </w:p>
        </w:tc>
        <w:tc>
          <w:tcPr>
            <w:tcW w:w="1134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563,24</w:t>
            </w:r>
          </w:p>
        </w:tc>
        <w:tc>
          <w:tcPr>
            <w:tcW w:w="113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287,98</w:t>
            </w:r>
          </w:p>
        </w:tc>
      </w:tr>
      <w:tr w:rsidR="00327A1F" w:rsidRPr="00327A1F" w:rsidTr="00AC691A">
        <w:tc>
          <w:tcPr>
            <w:tcW w:w="56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3</w:t>
            </w:r>
          </w:p>
        </w:tc>
        <w:tc>
          <w:tcPr>
            <w:tcW w:w="1418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21751.207.9</w:t>
            </w:r>
          </w:p>
        </w:tc>
        <w:tc>
          <w:tcPr>
            <w:tcW w:w="1701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с.Добърчин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общ.Своге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обл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. София</w:t>
            </w:r>
          </w:p>
        </w:tc>
        <w:tc>
          <w:tcPr>
            <w:tcW w:w="141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„Върпина“</w:t>
            </w:r>
          </w:p>
        </w:tc>
        <w:tc>
          <w:tcPr>
            <w:tcW w:w="1559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413/8, поляна;</w:t>
            </w:r>
          </w:p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415/1,</w:t>
            </w:r>
          </w:p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поляна</w:t>
            </w:r>
          </w:p>
        </w:tc>
        <w:tc>
          <w:tcPr>
            <w:tcW w:w="99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64,994</w:t>
            </w:r>
          </w:p>
        </w:tc>
        <w:tc>
          <w:tcPr>
            <w:tcW w:w="1134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1 104,90</w:t>
            </w:r>
          </w:p>
        </w:tc>
        <w:tc>
          <w:tcPr>
            <w:tcW w:w="113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564,93</w:t>
            </w:r>
          </w:p>
        </w:tc>
      </w:tr>
      <w:tr w:rsidR="00327A1F" w:rsidRPr="00327A1F" w:rsidTr="00AC691A">
        <w:tc>
          <w:tcPr>
            <w:tcW w:w="56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4</w:t>
            </w:r>
          </w:p>
        </w:tc>
        <w:tc>
          <w:tcPr>
            <w:tcW w:w="1418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06272.126.7</w:t>
            </w:r>
          </w:p>
        </w:tc>
        <w:tc>
          <w:tcPr>
            <w:tcW w:w="1701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с.Брезе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общ.Своге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обл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. София</w:t>
            </w:r>
          </w:p>
        </w:tc>
        <w:tc>
          <w:tcPr>
            <w:tcW w:w="141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„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Бъзие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“</w:t>
            </w:r>
          </w:p>
        </w:tc>
        <w:tc>
          <w:tcPr>
            <w:tcW w:w="1559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394/2,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голина</w:t>
            </w:r>
            <w:proofErr w:type="spellEnd"/>
          </w:p>
        </w:tc>
        <w:tc>
          <w:tcPr>
            <w:tcW w:w="99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68,905</w:t>
            </w:r>
          </w:p>
        </w:tc>
        <w:tc>
          <w:tcPr>
            <w:tcW w:w="1134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1 171,39</w:t>
            </w:r>
          </w:p>
        </w:tc>
        <w:tc>
          <w:tcPr>
            <w:tcW w:w="113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598,92</w:t>
            </w:r>
          </w:p>
        </w:tc>
      </w:tr>
      <w:tr w:rsidR="00327A1F" w:rsidRPr="00327A1F" w:rsidTr="00AC691A">
        <w:tc>
          <w:tcPr>
            <w:tcW w:w="56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5</w:t>
            </w:r>
          </w:p>
        </w:tc>
        <w:tc>
          <w:tcPr>
            <w:tcW w:w="1418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06272.126.9</w:t>
            </w:r>
          </w:p>
        </w:tc>
        <w:tc>
          <w:tcPr>
            <w:tcW w:w="1701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с.Брезе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общ.Своге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обл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. София</w:t>
            </w:r>
          </w:p>
        </w:tc>
        <w:tc>
          <w:tcPr>
            <w:tcW w:w="141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„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Бъзие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“</w:t>
            </w:r>
          </w:p>
        </w:tc>
        <w:tc>
          <w:tcPr>
            <w:tcW w:w="1559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394/4, поляна</w:t>
            </w:r>
          </w:p>
        </w:tc>
        <w:tc>
          <w:tcPr>
            <w:tcW w:w="99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67,933</w:t>
            </w:r>
          </w:p>
        </w:tc>
        <w:tc>
          <w:tcPr>
            <w:tcW w:w="1134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1 154,86</w:t>
            </w:r>
          </w:p>
        </w:tc>
        <w:tc>
          <w:tcPr>
            <w:tcW w:w="113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590,47</w:t>
            </w:r>
          </w:p>
        </w:tc>
      </w:tr>
      <w:tr w:rsidR="00327A1F" w:rsidRPr="00327A1F" w:rsidTr="00AC691A">
        <w:tc>
          <w:tcPr>
            <w:tcW w:w="56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6</w:t>
            </w:r>
          </w:p>
        </w:tc>
        <w:tc>
          <w:tcPr>
            <w:tcW w:w="1418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06272.126.10</w:t>
            </w:r>
          </w:p>
        </w:tc>
        <w:tc>
          <w:tcPr>
            <w:tcW w:w="1701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с.Брезе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общ.Своге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обл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. София</w:t>
            </w:r>
          </w:p>
        </w:tc>
        <w:tc>
          <w:tcPr>
            <w:tcW w:w="141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„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Бъзие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“</w:t>
            </w:r>
          </w:p>
        </w:tc>
        <w:tc>
          <w:tcPr>
            <w:tcW w:w="1559" w:type="dxa"/>
          </w:tcPr>
          <w:p w:rsidR="00BD696A" w:rsidRPr="00327A1F" w:rsidRDefault="00327A1F" w:rsidP="00BD696A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394/4, 395/1, </w:t>
            </w:r>
            <w:r w:rsidR="00BD696A"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полян</w:t>
            </w:r>
            <w:r w:rsidR="00BD696A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и</w:t>
            </w:r>
            <w:r w:rsidR="00BD696A"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;</w:t>
            </w:r>
          </w:p>
          <w:p w:rsidR="00327A1F" w:rsidRPr="00327A1F" w:rsidRDefault="00327A1F" w:rsidP="00BD696A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</w:p>
        </w:tc>
        <w:tc>
          <w:tcPr>
            <w:tcW w:w="99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125,882</w:t>
            </w:r>
          </w:p>
        </w:tc>
        <w:tc>
          <w:tcPr>
            <w:tcW w:w="1134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2 139, 99</w:t>
            </w:r>
          </w:p>
        </w:tc>
        <w:tc>
          <w:tcPr>
            <w:tcW w:w="113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1 094,16</w:t>
            </w:r>
          </w:p>
        </w:tc>
      </w:tr>
      <w:tr w:rsidR="00327A1F" w:rsidRPr="00327A1F" w:rsidTr="00AC691A">
        <w:tc>
          <w:tcPr>
            <w:tcW w:w="56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7</w:t>
            </w:r>
          </w:p>
        </w:tc>
        <w:tc>
          <w:tcPr>
            <w:tcW w:w="1418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06272.127.4</w:t>
            </w:r>
          </w:p>
        </w:tc>
        <w:tc>
          <w:tcPr>
            <w:tcW w:w="1701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с.Брезе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общ.Своге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обл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. София</w:t>
            </w:r>
          </w:p>
        </w:tc>
        <w:tc>
          <w:tcPr>
            <w:tcW w:w="141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„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Кръшилово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“</w:t>
            </w:r>
          </w:p>
        </w:tc>
        <w:tc>
          <w:tcPr>
            <w:tcW w:w="1559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395/1, 396/1, поляни;</w:t>
            </w:r>
          </w:p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</w:p>
        </w:tc>
        <w:tc>
          <w:tcPr>
            <w:tcW w:w="99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38,445</w:t>
            </w:r>
          </w:p>
        </w:tc>
        <w:tc>
          <w:tcPr>
            <w:tcW w:w="1134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653,57</w:t>
            </w:r>
          </w:p>
        </w:tc>
        <w:tc>
          <w:tcPr>
            <w:tcW w:w="113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334,17</w:t>
            </w:r>
          </w:p>
        </w:tc>
      </w:tr>
      <w:tr w:rsidR="00327A1F" w:rsidRPr="00327A1F" w:rsidTr="00AC691A">
        <w:tc>
          <w:tcPr>
            <w:tcW w:w="56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8</w:t>
            </w:r>
          </w:p>
        </w:tc>
        <w:tc>
          <w:tcPr>
            <w:tcW w:w="1418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06272.128.2</w:t>
            </w:r>
          </w:p>
        </w:tc>
        <w:tc>
          <w:tcPr>
            <w:tcW w:w="1701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с.Брезе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общ.Своге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обл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. София</w:t>
            </w:r>
          </w:p>
        </w:tc>
        <w:tc>
          <w:tcPr>
            <w:tcW w:w="141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„Студена вода“</w:t>
            </w:r>
          </w:p>
        </w:tc>
        <w:tc>
          <w:tcPr>
            <w:tcW w:w="1559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395/1, 396/1, поляни;</w:t>
            </w:r>
          </w:p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397/1,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нелесопр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.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голина</w:t>
            </w:r>
            <w:proofErr w:type="spellEnd"/>
          </w:p>
        </w:tc>
        <w:tc>
          <w:tcPr>
            <w:tcW w:w="99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232,591</w:t>
            </w:r>
          </w:p>
        </w:tc>
        <w:tc>
          <w:tcPr>
            <w:tcW w:w="1134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3 954,05</w:t>
            </w:r>
          </w:p>
        </w:tc>
        <w:tc>
          <w:tcPr>
            <w:tcW w:w="113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2 021,67</w:t>
            </w:r>
          </w:p>
        </w:tc>
      </w:tr>
      <w:tr w:rsidR="00327A1F" w:rsidRPr="00327A1F" w:rsidTr="00AC691A">
        <w:trPr>
          <w:trHeight w:val="715"/>
        </w:trPr>
        <w:tc>
          <w:tcPr>
            <w:tcW w:w="56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9</w:t>
            </w:r>
          </w:p>
        </w:tc>
        <w:tc>
          <w:tcPr>
            <w:tcW w:w="1418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06272.129.2</w:t>
            </w:r>
          </w:p>
        </w:tc>
        <w:tc>
          <w:tcPr>
            <w:tcW w:w="1701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с.Брезе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общ.Своге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обл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. София</w:t>
            </w:r>
          </w:p>
        </w:tc>
        <w:tc>
          <w:tcPr>
            <w:tcW w:w="141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„Студена вода“</w:t>
            </w:r>
          </w:p>
        </w:tc>
        <w:tc>
          <w:tcPr>
            <w:tcW w:w="1559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396/1, поляна;</w:t>
            </w:r>
          </w:p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397/1,нелесопр.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голина</w:t>
            </w:r>
            <w:proofErr w:type="spellEnd"/>
          </w:p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</w:p>
        </w:tc>
        <w:tc>
          <w:tcPr>
            <w:tcW w:w="99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173,768</w:t>
            </w:r>
          </w:p>
        </w:tc>
        <w:tc>
          <w:tcPr>
            <w:tcW w:w="1134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2 954,06</w:t>
            </w:r>
          </w:p>
        </w:tc>
        <w:tc>
          <w:tcPr>
            <w:tcW w:w="113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1 510,39</w:t>
            </w:r>
          </w:p>
        </w:tc>
      </w:tr>
      <w:tr w:rsidR="00327A1F" w:rsidRPr="00327A1F" w:rsidTr="00AC691A">
        <w:tc>
          <w:tcPr>
            <w:tcW w:w="56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10</w:t>
            </w:r>
          </w:p>
        </w:tc>
        <w:tc>
          <w:tcPr>
            <w:tcW w:w="1418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06272.129.4</w:t>
            </w:r>
          </w:p>
        </w:tc>
        <w:tc>
          <w:tcPr>
            <w:tcW w:w="1701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с.Брезе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общ.Своге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обл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. София</w:t>
            </w:r>
          </w:p>
        </w:tc>
        <w:tc>
          <w:tcPr>
            <w:tcW w:w="141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„Студена вода“</w:t>
            </w:r>
          </w:p>
        </w:tc>
        <w:tc>
          <w:tcPr>
            <w:tcW w:w="1559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397/1,нелесопр.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голина</w:t>
            </w:r>
            <w:proofErr w:type="spellEnd"/>
          </w:p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</w:p>
        </w:tc>
        <w:tc>
          <w:tcPr>
            <w:tcW w:w="99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104,564</w:t>
            </w:r>
          </w:p>
        </w:tc>
        <w:tc>
          <w:tcPr>
            <w:tcW w:w="1134" w:type="dxa"/>
          </w:tcPr>
          <w:p w:rsidR="00327A1F" w:rsidRPr="00327A1F" w:rsidRDefault="00636A16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1</w:t>
            </w:r>
            <w:r w:rsidR="00327A1F"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 777,59</w:t>
            </w:r>
          </w:p>
        </w:tc>
        <w:tc>
          <w:tcPr>
            <w:tcW w:w="1133" w:type="dxa"/>
          </w:tcPr>
          <w:p w:rsidR="00327A1F" w:rsidRPr="00327A1F" w:rsidRDefault="00636A16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908,87</w:t>
            </w:r>
          </w:p>
        </w:tc>
      </w:tr>
      <w:tr w:rsidR="00327A1F" w:rsidRPr="00327A1F" w:rsidTr="00AC691A">
        <w:trPr>
          <w:trHeight w:val="640"/>
        </w:trPr>
        <w:tc>
          <w:tcPr>
            <w:tcW w:w="56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11</w:t>
            </w:r>
          </w:p>
        </w:tc>
        <w:tc>
          <w:tcPr>
            <w:tcW w:w="1418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78481.79.75</w:t>
            </w:r>
          </w:p>
        </w:tc>
        <w:tc>
          <w:tcPr>
            <w:tcW w:w="1701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с.Церово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общ.Своге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обл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. София</w:t>
            </w:r>
          </w:p>
        </w:tc>
        <w:tc>
          <w:tcPr>
            <w:tcW w:w="141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„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Башовица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“</w:t>
            </w:r>
          </w:p>
        </w:tc>
        <w:tc>
          <w:tcPr>
            <w:tcW w:w="1559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155/3,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нелесопр.голина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;</w:t>
            </w:r>
          </w:p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155/4, поляна,</w:t>
            </w:r>
          </w:p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159/2, поляна</w:t>
            </w:r>
          </w:p>
        </w:tc>
        <w:tc>
          <w:tcPr>
            <w:tcW w:w="99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83,483</w:t>
            </w:r>
          </w:p>
        </w:tc>
        <w:tc>
          <w:tcPr>
            <w:tcW w:w="1134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1 419,21</w:t>
            </w:r>
          </w:p>
        </w:tc>
        <w:tc>
          <w:tcPr>
            <w:tcW w:w="113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725,63</w:t>
            </w:r>
          </w:p>
        </w:tc>
      </w:tr>
      <w:tr w:rsidR="00327A1F" w:rsidRPr="00327A1F" w:rsidTr="00AC691A">
        <w:tc>
          <w:tcPr>
            <w:tcW w:w="56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12</w:t>
            </w:r>
          </w:p>
        </w:tc>
        <w:tc>
          <w:tcPr>
            <w:tcW w:w="1418" w:type="dxa"/>
          </w:tcPr>
          <w:p w:rsidR="00327A1F" w:rsidRPr="00327A1F" w:rsidRDefault="00327A1F" w:rsidP="007D09CA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30350.65.594-част</w:t>
            </w:r>
          </w:p>
        </w:tc>
        <w:tc>
          <w:tcPr>
            <w:tcW w:w="1701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с.Заселе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общ.Своге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обл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. София</w:t>
            </w:r>
          </w:p>
        </w:tc>
        <w:tc>
          <w:tcPr>
            <w:tcW w:w="1417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„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Каишов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 връх“</w:t>
            </w:r>
          </w:p>
        </w:tc>
        <w:tc>
          <w:tcPr>
            <w:tcW w:w="1559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155/1, поляна, 155/2,нелесопр.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голина</w:t>
            </w:r>
            <w:proofErr w:type="spellEnd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 xml:space="preserve">, 162/3, поляна, 413/7, </w:t>
            </w:r>
            <w:proofErr w:type="spellStart"/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голина</w:t>
            </w:r>
            <w:proofErr w:type="spellEnd"/>
          </w:p>
        </w:tc>
        <w:tc>
          <w:tcPr>
            <w:tcW w:w="99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125,000</w:t>
            </w:r>
          </w:p>
        </w:tc>
        <w:tc>
          <w:tcPr>
            <w:tcW w:w="1134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2 125,00</w:t>
            </w:r>
          </w:p>
        </w:tc>
        <w:tc>
          <w:tcPr>
            <w:tcW w:w="1133" w:type="dxa"/>
          </w:tcPr>
          <w:p w:rsidR="00327A1F" w:rsidRPr="00327A1F" w:rsidRDefault="00327A1F" w:rsidP="00327A1F">
            <w:pPr>
              <w:widowControl/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jc w:val="both"/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</w:pPr>
            <w:r w:rsidRPr="00327A1F">
              <w:rPr>
                <w:rFonts w:eastAsiaTheme="minorHAnsi"/>
                <w:noProof w:val="0"/>
                <w:sz w:val="20"/>
                <w:szCs w:val="20"/>
                <w:lang w:val="bg-BG" w:eastAsia="en-US"/>
              </w:rPr>
              <w:t>1 086,50</w:t>
            </w:r>
          </w:p>
        </w:tc>
      </w:tr>
    </w:tbl>
    <w:p w:rsidR="00327A1F" w:rsidRDefault="00327A1F" w:rsidP="004A0ED5">
      <w:pPr>
        <w:spacing w:line="280" w:lineRule="atLeast"/>
        <w:ind w:firstLine="709"/>
        <w:jc w:val="both"/>
        <w:rPr>
          <w:color w:val="000000"/>
          <w:sz w:val="20"/>
          <w:szCs w:val="20"/>
          <w:lang w:eastAsia="en-US"/>
        </w:rPr>
      </w:pPr>
    </w:p>
    <w:p w:rsidR="00327A1F" w:rsidRDefault="00327A1F" w:rsidP="004A0ED5">
      <w:pPr>
        <w:spacing w:line="280" w:lineRule="atLeast"/>
        <w:ind w:firstLine="709"/>
        <w:jc w:val="both"/>
        <w:rPr>
          <w:color w:val="000000"/>
          <w:sz w:val="20"/>
          <w:szCs w:val="20"/>
          <w:lang w:eastAsia="en-US"/>
        </w:rPr>
      </w:pPr>
    </w:p>
    <w:p w:rsidR="00327A1F" w:rsidRDefault="00327A1F" w:rsidP="004A0ED5">
      <w:pPr>
        <w:spacing w:line="280" w:lineRule="atLeast"/>
        <w:ind w:firstLine="709"/>
        <w:jc w:val="both"/>
        <w:rPr>
          <w:color w:val="000000"/>
          <w:sz w:val="20"/>
          <w:szCs w:val="20"/>
          <w:lang w:eastAsia="en-US"/>
        </w:rPr>
      </w:pPr>
    </w:p>
    <w:p w:rsidR="00327A1F" w:rsidRDefault="00327A1F" w:rsidP="004A0ED5">
      <w:pPr>
        <w:spacing w:line="280" w:lineRule="atLeast"/>
        <w:ind w:firstLine="709"/>
        <w:jc w:val="both"/>
        <w:rPr>
          <w:color w:val="000000"/>
          <w:sz w:val="20"/>
          <w:szCs w:val="20"/>
          <w:lang w:eastAsia="en-US"/>
        </w:rPr>
      </w:pPr>
    </w:p>
    <w:p w:rsidR="00327A1F" w:rsidRDefault="00327A1F" w:rsidP="004A0ED5">
      <w:pPr>
        <w:spacing w:line="280" w:lineRule="atLeast"/>
        <w:ind w:firstLine="709"/>
        <w:jc w:val="both"/>
        <w:rPr>
          <w:color w:val="000000"/>
          <w:sz w:val="20"/>
          <w:szCs w:val="20"/>
          <w:lang w:eastAsia="en-US"/>
        </w:rPr>
      </w:pPr>
    </w:p>
    <w:p w:rsidR="00327A1F" w:rsidRDefault="00327A1F" w:rsidP="004A0ED5">
      <w:pPr>
        <w:spacing w:line="280" w:lineRule="atLeast"/>
        <w:ind w:firstLine="709"/>
        <w:jc w:val="both"/>
        <w:rPr>
          <w:color w:val="000000"/>
          <w:sz w:val="20"/>
          <w:szCs w:val="20"/>
          <w:lang w:eastAsia="en-US"/>
        </w:rPr>
      </w:pPr>
    </w:p>
    <w:p w:rsidR="00327A1F" w:rsidRDefault="00327A1F" w:rsidP="004A0ED5">
      <w:pPr>
        <w:spacing w:line="280" w:lineRule="atLeast"/>
        <w:ind w:firstLine="709"/>
        <w:jc w:val="both"/>
        <w:rPr>
          <w:color w:val="000000"/>
          <w:sz w:val="20"/>
          <w:szCs w:val="20"/>
          <w:lang w:eastAsia="en-US"/>
        </w:rPr>
      </w:pPr>
    </w:p>
    <w:p w:rsidR="00CE2AB4" w:rsidRDefault="00CB688D" w:rsidP="0091754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  <w:t xml:space="preserve">      </w:t>
      </w:r>
      <w:r w:rsidR="00917546">
        <w:rPr>
          <w:rFonts w:eastAsia="Times New Roman"/>
          <w:sz w:val="20"/>
          <w:szCs w:val="20"/>
        </w:rPr>
        <w:t xml:space="preserve">        </w:t>
      </w:r>
      <w:r w:rsidR="008A42DD">
        <w:rPr>
          <w:rFonts w:ascii="Times New Roman" w:eastAsia="Times New Roman" w:hAnsi="Times New Roman" w:cs="Times New Roman"/>
          <w:sz w:val="20"/>
          <w:szCs w:val="20"/>
        </w:rPr>
        <w:t>Н</w:t>
      </w:r>
      <w:r w:rsidR="00436C11" w:rsidRPr="00917546">
        <w:rPr>
          <w:rFonts w:ascii="Times New Roman" w:eastAsia="Times New Roman" w:hAnsi="Times New Roman" w:cs="Times New Roman"/>
          <w:sz w:val="20"/>
          <w:szCs w:val="20"/>
        </w:rPr>
        <w:t>ачалните годишни наемни цени</w:t>
      </w:r>
      <w:r w:rsidR="00436C11" w:rsidRPr="0091754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A7A46" w:rsidRPr="004A7A46">
        <w:rPr>
          <w:rFonts w:ascii="Times New Roman" w:eastAsia="Times New Roman" w:hAnsi="Times New Roman" w:cs="Times New Roman"/>
          <w:sz w:val="20"/>
          <w:szCs w:val="20"/>
        </w:rPr>
        <w:t>за поземлените имоти</w:t>
      </w:r>
      <w:r w:rsidR="004A7A4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A42DD" w:rsidRPr="008A42DD">
        <w:rPr>
          <w:rFonts w:ascii="Times New Roman" w:eastAsia="Times New Roman" w:hAnsi="Times New Roman" w:cs="Times New Roman"/>
          <w:sz w:val="20"/>
          <w:szCs w:val="20"/>
        </w:rPr>
        <w:t>са</w:t>
      </w:r>
      <w:r w:rsidR="004A7A46">
        <w:rPr>
          <w:rFonts w:ascii="Times New Roman" w:eastAsia="Times New Roman" w:hAnsi="Times New Roman" w:cs="Times New Roman"/>
          <w:sz w:val="20"/>
          <w:szCs w:val="20"/>
        </w:rPr>
        <w:t xml:space="preserve"> определен</w:t>
      </w:r>
      <w:r w:rsidR="008A42DD">
        <w:rPr>
          <w:rFonts w:ascii="Times New Roman" w:eastAsia="Times New Roman" w:hAnsi="Times New Roman" w:cs="Times New Roman"/>
          <w:sz w:val="20"/>
          <w:szCs w:val="20"/>
        </w:rPr>
        <w:t>и в размери</w:t>
      </w:r>
      <w:r w:rsidR="004A7A46">
        <w:rPr>
          <w:rFonts w:ascii="Times New Roman" w:eastAsia="Times New Roman" w:hAnsi="Times New Roman" w:cs="Times New Roman"/>
          <w:sz w:val="20"/>
          <w:szCs w:val="20"/>
        </w:rPr>
        <w:t>, съгласно</w:t>
      </w:r>
      <w:r w:rsidR="008A42DD">
        <w:rPr>
          <w:rFonts w:ascii="Times New Roman" w:eastAsia="Times New Roman" w:hAnsi="Times New Roman" w:cs="Times New Roman"/>
          <w:sz w:val="20"/>
          <w:szCs w:val="20"/>
        </w:rPr>
        <w:t xml:space="preserve"> утвърдените начални годишни наемни </w:t>
      </w:r>
      <w:r w:rsidR="00436C11" w:rsidRPr="00917546">
        <w:rPr>
          <w:rFonts w:ascii="Times New Roman" w:eastAsia="Times New Roman" w:hAnsi="Times New Roman" w:cs="Times New Roman"/>
          <w:sz w:val="20"/>
          <w:szCs w:val="20"/>
        </w:rPr>
        <w:t xml:space="preserve">цени със </w:t>
      </w:r>
      <w:r w:rsidRPr="00917546">
        <w:rPr>
          <w:rFonts w:ascii="Times New Roman" w:hAnsi="Times New Roman" w:cs="Times New Roman"/>
          <w:sz w:val="20"/>
          <w:szCs w:val="20"/>
        </w:rPr>
        <w:t>Заповед № РД 49-361/29.09.2025 г. на министъра на земеделието и храните</w:t>
      </w:r>
      <w:r w:rsidR="0091754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688D" w:rsidRPr="00917546" w:rsidRDefault="00CE2AB4" w:rsidP="0091754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17546" w:rsidRPr="00917546">
        <w:rPr>
          <w:rFonts w:ascii="Times New Roman" w:hAnsi="Times New Roman" w:cs="Times New Roman"/>
          <w:sz w:val="20"/>
          <w:szCs w:val="20"/>
        </w:rPr>
        <w:t>Д</w:t>
      </w:r>
      <w:r w:rsidR="00CB688D" w:rsidRPr="00917546">
        <w:rPr>
          <w:rFonts w:ascii="Times New Roman" w:hAnsi="Times New Roman" w:cs="Times New Roman"/>
          <w:sz w:val="20"/>
          <w:szCs w:val="20"/>
        </w:rPr>
        <w:t>епозити</w:t>
      </w:r>
      <w:r w:rsidR="00917546" w:rsidRPr="00917546">
        <w:rPr>
          <w:rFonts w:ascii="Times New Roman" w:hAnsi="Times New Roman" w:cs="Times New Roman"/>
          <w:sz w:val="20"/>
          <w:szCs w:val="20"/>
        </w:rPr>
        <w:t>те</w:t>
      </w:r>
      <w:r w:rsidR="00CB688D" w:rsidRPr="00917546">
        <w:rPr>
          <w:rFonts w:ascii="Times New Roman" w:hAnsi="Times New Roman" w:cs="Times New Roman"/>
          <w:sz w:val="20"/>
          <w:szCs w:val="20"/>
        </w:rPr>
        <w:t xml:space="preserve"> за участие в търга, </w:t>
      </w:r>
      <w:r w:rsidR="00917546" w:rsidRPr="00917546">
        <w:rPr>
          <w:rFonts w:ascii="Times New Roman" w:hAnsi="Times New Roman" w:cs="Times New Roman"/>
          <w:sz w:val="20"/>
          <w:szCs w:val="20"/>
        </w:rPr>
        <w:t xml:space="preserve">са определени </w:t>
      </w:r>
      <w:r w:rsidR="00CB688D" w:rsidRPr="00917546">
        <w:rPr>
          <w:rFonts w:ascii="Times New Roman" w:hAnsi="Times New Roman" w:cs="Times New Roman"/>
          <w:sz w:val="20"/>
          <w:szCs w:val="20"/>
        </w:rPr>
        <w:t>в размери, както следва:</w:t>
      </w:r>
    </w:p>
    <w:p w:rsidR="00CB688D" w:rsidRPr="00EE48E6" w:rsidRDefault="00CB688D" w:rsidP="00CB688D">
      <w:pPr>
        <w:widowControl/>
        <w:suppressAutoHyphens w:val="0"/>
        <w:autoSpaceDE/>
        <w:autoSpaceDN/>
        <w:spacing w:after="160" w:line="259" w:lineRule="auto"/>
        <w:ind w:firstLine="567"/>
        <w:contextualSpacing/>
        <w:jc w:val="both"/>
        <w:rPr>
          <w:rFonts w:eastAsiaTheme="minorHAnsi"/>
          <w:noProof w:val="0"/>
          <w:sz w:val="20"/>
          <w:szCs w:val="20"/>
          <w:lang w:val="bg-BG" w:eastAsia="en-US"/>
        </w:rPr>
      </w:pPr>
      <w:r w:rsidRPr="00EE48E6">
        <w:rPr>
          <w:rFonts w:eastAsiaTheme="minorHAnsi"/>
          <w:noProof w:val="0"/>
          <w:sz w:val="20"/>
          <w:szCs w:val="20"/>
          <w:lang w:val="bg-BG" w:eastAsia="en-US"/>
        </w:rPr>
        <w:t>- За поземлен имот с идентификатор 21751.207.7, посочен като обект № 1 в таблицата по-горе – депозитът е в размер на 9,40 лв./4,80 евро;</w:t>
      </w:r>
    </w:p>
    <w:p w:rsidR="00CB688D" w:rsidRPr="00EE48E6" w:rsidRDefault="00CB688D" w:rsidP="00CB688D">
      <w:pPr>
        <w:widowControl/>
        <w:suppressAutoHyphens w:val="0"/>
        <w:autoSpaceDE/>
        <w:autoSpaceDN/>
        <w:spacing w:after="160" w:line="259" w:lineRule="auto"/>
        <w:ind w:firstLine="567"/>
        <w:contextualSpacing/>
        <w:jc w:val="both"/>
        <w:rPr>
          <w:rFonts w:eastAsiaTheme="minorHAnsi"/>
          <w:noProof w:val="0"/>
          <w:sz w:val="20"/>
          <w:szCs w:val="20"/>
          <w:lang w:val="bg-BG" w:eastAsia="en-US"/>
        </w:rPr>
      </w:pPr>
      <w:r w:rsidRPr="00EE48E6">
        <w:rPr>
          <w:rFonts w:eastAsiaTheme="minorHAnsi"/>
          <w:noProof w:val="0"/>
          <w:sz w:val="20"/>
          <w:szCs w:val="20"/>
          <w:lang w:val="bg-BG" w:eastAsia="en-US"/>
        </w:rPr>
        <w:t>- За поземлен имот с идентификатор 21751.207.8, посочен като обект № 2 в таблицата по-горе – депозитът е в размер на 56,32 лв./28,80 евро;</w:t>
      </w:r>
    </w:p>
    <w:p w:rsidR="00CB688D" w:rsidRPr="00EE48E6" w:rsidRDefault="00CB688D" w:rsidP="00CB688D">
      <w:pPr>
        <w:widowControl/>
        <w:suppressAutoHyphens w:val="0"/>
        <w:autoSpaceDE/>
        <w:autoSpaceDN/>
        <w:spacing w:after="160" w:line="259" w:lineRule="auto"/>
        <w:ind w:firstLine="567"/>
        <w:contextualSpacing/>
        <w:jc w:val="both"/>
        <w:rPr>
          <w:rFonts w:eastAsiaTheme="minorHAnsi"/>
          <w:noProof w:val="0"/>
          <w:sz w:val="20"/>
          <w:szCs w:val="20"/>
          <w:lang w:val="bg-BG" w:eastAsia="en-US"/>
        </w:rPr>
      </w:pPr>
      <w:r w:rsidRPr="00EE48E6">
        <w:rPr>
          <w:rFonts w:eastAsiaTheme="minorHAnsi"/>
          <w:noProof w:val="0"/>
          <w:sz w:val="20"/>
          <w:szCs w:val="20"/>
          <w:lang w:val="bg-BG" w:eastAsia="en-US"/>
        </w:rPr>
        <w:t>- За поземлен имот с идентификатор 21751.207.9, посочен като обект № 3 в таблицата по-горе – депозитът е в размер на 110,49 лв./56,49 евро;</w:t>
      </w:r>
    </w:p>
    <w:p w:rsidR="00CB688D" w:rsidRPr="00EE48E6" w:rsidRDefault="00CB688D" w:rsidP="00CB688D">
      <w:pPr>
        <w:widowControl/>
        <w:suppressAutoHyphens w:val="0"/>
        <w:autoSpaceDE/>
        <w:autoSpaceDN/>
        <w:spacing w:after="160" w:line="259" w:lineRule="auto"/>
        <w:ind w:firstLine="567"/>
        <w:contextualSpacing/>
        <w:jc w:val="both"/>
        <w:rPr>
          <w:rFonts w:eastAsiaTheme="minorHAnsi"/>
          <w:noProof w:val="0"/>
          <w:sz w:val="20"/>
          <w:szCs w:val="20"/>
          <w:lang w:val="bg-BG" w:eastAsia="en-US"/>
        </w:rPr>
      </w:pPr>
      <w:r w:rsidRPr="00EE48E6">
        <w:rPr>
          <w:rFonts w:eastAsiaTheme="minorHAnsi"/>
          <w:noProof w:val="0"/>
          <w:sz w:val="20"/>
          <w:szCs w:val="20"/>
          <w:lang w:val="bg-BG" w:eastAsia="en-US"/>
        </w:rPr>
        <w:t>- За поземлен имот с идентификатор 06272.126.7, посочен като обект № 4 в таблицата по-горе – депозитът е в размер на 117,14 лв./59,89 евро;</w:t>
      </w:r>
    </w:p>
    <w:p w:rsidR="00CB688D" w:rsidRPr="00EE48E6" w:rsidRDefault="00CB688D" w:rsidP="00CB688D">
      <w:pPr>
        <w:widowControl/>
        <w:suppressAutoHyphens w:val="0"/>
        <w:autoSpaceDE/>
        <w:autoSpaceDN/>
        <w:spacing w:after="160" w:line="259" w:lineRule="auto"/>
        <w:ind w:firstLine="567"/>
        <w:contextualSpacing/>
        <w:jc w:val="both"/>
        <w:rPr>
          <w:rFonts w:eastAsiaTheme="minorHAnsi"/>
          <w:noProof w:val="0"/>
          <w:sz w:val="20"/>
          <w:szCs w:val="20"/>
          <w:lang w:val="bg-BG" w:eastAsia="en-US"/>
        </w:rPr>
      </w:pPr>
      <w:r w:rsidRPr="00EE48E6">
        <w:rPr>
          <w:rFonts w:eastAsiaTheme="minorHAnsi"/>
          <w:noProof w:val="0"/>
          <w:sz w:val="20"/>
          <w:szCs w:val="20"/>
          <w:lang w:val="bg-BG" w:eastAsia="en-US"/>
        </w:rPr>
        <w:t>- За поземлен имот с идентификатор 06272.126.9, посочен като обект № 5 в таблицата по-горе – депозитът е в размер на 115,49 лв./59,05 евро;</w:t>
      </w:r>
    </w:p>
    <w:p w:rsidR="00CB688D" w:rsidRPr="00EE48E6" w:rsidRDefault="00CB688D" w:rsidP="00CB688D">
      <w:pPr>
        <w:widowControl/>
        <w:suppressAutoHyphens w:val="0"/>
        <w:autoSpaceDE/>
        <w:autoSpaceDN/>
        <w:spacing w:after="160" w:line="259" w:lineRule="auto"/>
        <w:ind w:firstLine="567"/>
        <w:contextualSpacing/>
        <w:jc w:val="both"/>
        <w:rPr>
          <w:rFonts w:eastAsiaTheme="minorHAnsi"/>
          <w:noProof w:val="0"/>
          <w:sz w:val="20"/>
          <w:szCs w:val="20"/>
          <w:lang w:val="bg-BG" w:eastAsia="en-US"/>
        </w:rPr>
      </w:pPr>
      <w:r w:rsidRPr="00EE48E6">
        <w:rPr>
          <w:rFonts w:eastAsiaTheme="minorHAnsi"/>
          <w:noProof w:val="0"/>
          <w:sz w:val="20"/>
          <w:szCs w:val="20"/>
          <w:lang w:val="bg-BG" w:eastAsia="en-US"/>
        </w:rPr>
        <w:t>- За поземлен имот с идентификатор 06272.126.10, посочен като обект № 6 в таблицата по-горе – депозитът е в размер на 214,00 лв./109,42 евро;</w:t>
      </w:r>
    </w:p>
    <w:p w:rsidR="00CB688D" w:rsidRPr="00EE48E6" w:rsidRDefault="00CB688D" w:rsidP="00CB688D">
      <w:pPr>
        <w:widowControl/>
        <w:suppressAutoHyphens w:val="0"/>
        <w:autoSpaceDE/>
        <w:autoSpaceDN/>
        <w:spacing w:after="160" w:line="259" w:lineRule="auto"/>
        <w:ind w:firstLine="567"/>
        <w:contextualSpacing/>
        <w:jc w:val="both"/>
        <w:rPr>
          <w:rFonts w:eastAsiaTheme="minorHAnsi"/>
          <w:noProof w:val="0"/>
          <w:sz w:val="20"/>
          <w:szCs w:val="20"/>
          <w:lang w:val="bg-BG" w:eastAsia="en-US"/>
        </w:rPr>
      </w:pPr>
      <w:r w:rsidRPr="00EE48E6">
        <w:rPr>
          <w:rFonts w:eastAsiaTheme="minorHAnsi"/>
          <w:noProof w:val="0"/>
          <w:sz w:val="20"/>
          <w:szCs w:val="20"/>
          <w:lang w:val="bg-BG" w:eastAsia="en-US"/>
        </w:rPr>
        <w:t>- За поземлен имот с идентификатор 06272.127.4, посочен като обект № 7 в таблицата по-горе – депозитът е в размер на 65,36 лв./33,42 евро;</w:t>
      </w:r>
    </w:p>
    <w:p w:rsidR="00CB688D" w:rsidRPr="00EE48E6" w:rsidRDefault="00CB688D" w:rsidP="00CB688D">
      <w:pPr>
        <w:widowControl/>
        <w:suppressAutoHyphens w:val="0"/>
        <w:autoSpaceDE/>
        <w:autoSpaceDN/>
        <w:spacing w:after="160" w:line="259" w:lineRule="auto"/>
        <w:ind w:firstLine="567"/>
        <w:contextualSpacing/>
        <w:jc w:val="both"/>
        <w:rPr>
          <w:rFonts w:eastAsiaTheme="minorHAnsi"/>
          <w:noProof w:val="0"/>
          <w:sz w:val="20"/>
          <w:szCs w:val="20"/>
          <w:lang w:val="bg-BG" w:eastAsia="en-US"/>
        </w:rPr>
      </w:pPr>
      <w:r w:rsidRPr="00EE48E6">
        <w:rPr>
          <w:rFonts w:eastAsiaTheme="minorHAnsi"/>
          <w:noProof w:val="0"/>
          <w:sz w:val="20"/>
          <w:szCs w:val="20"/>
          <w:lang w:val="bg-BG" w:eastAsia="en-US"/>
        </w:rPr>
        <w:t>- За поземлен имот с идентификатор 06272.128.2, посочен като обект № 8 в таблицата по-горе – депозитът е в размер на 395, 41 лв./202,17 евро;</w:t>
      </w:r>
    </w:p>
    <w:p w:rsidR="00CB688D" w:rsidRPr="00EE48E6" w:rsidRDefault="00CB688D" w:rsidP="00CB688D">
      <w:pPr>
        <w:widowControl/>
        <w:suppressAutoHyphens w:val="0"/>
        <w:autoSpaceDE/>
        <w:autoSpaceDN/>
        <w:spacing w:after="160" w:line="259" w:lineRule="auto"/>
        <w:ind w:firstLine="567"/>
        <w:contextualSpacing/>
        <w:jc w:val="both"/>
        <w:rPr>
          <w:rFonts w:eastAsiaTheme="minorHAnsi"/>
          <w:noProof w:val="0"/>
          <w:sz w:val="20"/>
          <w:szCs w:val="20"/>
          <w:lang w:val="bg-BG" w:eastAsia="en-US"/>
        </w:rPr>
      </w:pPr>
      <w:r w:rsidRPr="00EE48E6">
        <w:rPr>
          <w:rFonts w:eastAsiaTheme="minorHAnsi"/>
          <w:noProof w:val="0"/>
          <w:sz w:val="20"/>
          <w:szCs w:val="20"/>
          <w:lang w:val="bg-BG" w:eastAsia="en-US"/>
        </w:rPr>
        <w:t>- За поземлен имот с идентификатор 06272.129.2, посочен като обект № 9 в таблицата по-горе – депозитът е в размер на 295,41 лв./151,04 евро;</w:t>
      </w:r>
    </w:p>
    <w:p w:rsidR="00CB688D" w:rsidRPr="00EE48E6" w:rsidRDefault="00CB688D" w:rsidP="00CB688D">
      <w:pPr>
        <w:widowControl/>
        <w:suppressAutoHyphens w:val="0"/>
        <w:autoSpaceDE/>
        <w:autoSpaceDN/>
        <w:spacing w:after="160" w:line="259" w:lineRule="auto"/>
        <w:ind w:firstLine="567"/>
        <w:contextualSpacing/>
        <w:jc w:val="both"/>
        <w:rPr>
          <w:rFonts w:eastAsiaTheme="minorHAnsi"/>
          <w:noProof w:val="0"/>
          <w:sz w:val="20"/>
          <w:szCs w:val="20"/>
          <w:lang w:val="bg-BG" w:eastAsia="en-US"/>
        </w:rPr>
      </w:pPr>
      <w:r w:rsidRPr="00EE48E6">
        <w:rPr>
          <w:rFonts w:eastAsiaTheme="minorHAnsi"/>
          <w:noProof w:val="0"/>
          <w:sz w:val="20"/>
          <w:szCs w:val="20"/>
          <w:lang w:val="bg-BG" w:eastAsia="en-US"/>
        </w:rPr>
        <w:t>- За поземлен имот с идентификатор 06272.129.4, посочен като обект № 10 в таблицата по-горе – депозитът е в размер на 1</w:t>
      </w:r>
      <w:r w:rsidR="00894A2C">
        <w:rPr>
          <w:rFonts w:eastAsiaTheme="minorHAnsi"/>
          <w:noProof w:val="0"/>
          <w:sz w:val="20"/>
          <w:szCs w:val="20"/>
          <w:lang w:val="bg-BG" w:eastAsia="en-US"/>
        </w:rPr>
        <w:t>77,76 лв./9</w:t>
      </w:r>
      <w:r w:rsidRPr="00EE48E6">
        <w:rPr>
          <w:rFonts w:eastAsiaTheme="minorHAnsi"/>
          <w:noProof w:val="0"/>
          <w:sz w:val="20"/>
          <w:szCs w:val="20"/>
          <w:lang w:val="bg-BG" w:eastAsia="en-US"/>
        </w:rPr>
        <w:t>0,</w:t>
      </w:r>
      <w:r w:rsidR="00894A2C">
        <w:rPr>
          <w:rFonts w:eastAsiaTheme="minorHAnsi"/>
          <w:noProof w:val="0"/>
          <w:sz w:val="20"/>
          <w:szCs w:val="20"/>
          <w:lang w:val="bg-BG" w:eastAsia="en-US"/>
        </w:rPr>
        <w:t>89</w:t>
      </w:r>
      <w:r w:rsidRPr="00EE48E6">
        <w:rPr>
          <w:rFonts w:eastAsiaTheme="minorHAnsi"/>
          <w:noProof w:val="0"/>
          <w:sz w:val="20"/>
          <w:szCs w:val="20"/>
          <w:lang w:val="bg-BG" w:eastAsia="en-US"/>
        </w:rPr>
        <w:t xml:space="preserve"> евро;</w:t>
      </w:r>
    </w:p>
    <w:p w:rsidR="00CB688D" w:rsidRPr="00EE48E6" w:rsidRDefault="00CB688D" w:rsidP="00CB688D">
      <w:pPr>
        <w:widowControl/>
        <w:suppressAutoHyphens w:val="0"/>
        <w:autoSpaceDE/>
        <w:autoSpaceDN/>
        <w:spacing w:after="160" w:line="259" w:lineRule="auto"/>
        <w:ind w:firstLine="567"/>
        <w:contextualSpacing/>
        <w:jc w:val="both"/>
        <w:rPr>
          <w:rFonts w:eastAsiaTheme="minorHAnsi"/>
          <w:noProof w:val="0"/>
          <w:sz w:val="20"/>
          <w:szCs w:val="20"/>
          <w:lang w:val="bg-BG" w:eastAsia="en-US"/>
        </w:rPr>
      </w:pPr>
      <w:r w:rsidRPr="00EE48E6">
        <w:rPr>
          <w:rFonts w:eastAsiaTheme="minorHAnsi"/>
          <w:noProof w:val="0"/>
          <w:sz w:val="20"/>
          <w:szCs w:val="20"/>
          <w:lang w:val="bg-BG" w:eastAsia="en-US"/>
        </w:rPr>
        <w:t>- За поземлен имот с идентификатор 78481.79.75, посочен като обект № 11 в таблицата по-горе – депозитът е в размер на 141,92 лв./72,56 евро;</w:t>
      </w:r>
    </w:p>
    <w:p w:rsidR="00D614AC" w:rsidRDefault="00CB688D" w:rsidP="00CE2AB4">
      <w:pPr>
        <w:widowControl/>
        <w:suppressAutoHyphens w:val="0"/>
        <w:autoSpaceDE/>
        <w:autoSpaceDN/>
        <w:spacing w:after="160" w:line="259" w:lineRule="auto"/>
        <w:ind w:firstLine="567"/>
        <w:contextualSpacing/>
        <w:jc w:val="both"/>
        <w:rPr>
          <w:rFonts w:eastAsiaTheme="minorHAnsi"/>
          <w:noProof w:val="0"/>
          <w:sz w:val="20"/>
          <w:szCs w:val="20"/>
          <w:lang w:val="bg-BG" w:eastAsia="en-US"/>
        </w:rPr>
      </w:pPr>
      <w:r w:rsidRPr="00EE48E6">
        <w:rPr>
          <w:rFonts w:eastAsiaTheme="minorHAnsi"/>
          <w:noProof w:val="0"/>
          <w:sz w:val="20"/>
          <w:szCs w:val="20"/>
          <w:lang w:val="bg-BG" w:eastAsia="en-US"/>
        </w:rPr>
        <w:t>- За поземлен имот с идентификатор 30350.65.59.4 - част, посочен като обект № 12 в таблицата по-горе – депозитът е в р</w:t>
      </w:r>
      <w:r w:rsidR="001E6A37">
        <w:rPr>
          <w:rFonts w:eastAsiaTheme="minorHAnsi"/>
          <w:noProof w:val="0"/>
          <w:sz w:val="20"/>
          <w:szCs w:val="20"/>
          <w:lang w:val="bg-BG" w:eastAsia="en-US"/>
        </w:rPr>
        <w:t xml:space="preserve">азмер на 212,50 лв./108,65 евро, </w:t>
      </w:r>
    </w:p>
    <w:p w:rsidR="00CE2AB4" w:rsidRDefault="001E6A37" w:rsidP="00CE2AB4">
      <w:pPr>
        <w:widowControl/>
        <w:suppressAutoHyphens w:val="0"/>
        <w:autoSpaceDE/>
        <w:autoSpaceDN/>
        <w:spacing w:after="160" w:line="259" w:lineRule="auto"/>
        <w:ind w:firstLine="567"/>
        <w:contextualSpacing/>
        <w:jc w:val="both"/>
        <w:rPr>
          <w:rFonts w:eastAsiaTheme="minorHAnsi"/>
          <w:noProof w:val="0"/>
          <w:sz w:val="20"/>
          <w:szCs w:val="20"/>
          <w:lang w:val="bg-BG" w:eastAsia="en-US"/>
        </w:rPr>
      </w:pPr>
      <w:r w:rsidRPr="001754CC">
        <w:rPr>
          <w:noProof w:val="0"/>
          <w:sz w:val="20"/>
          <w:szCs w:val="20"/>
          <w:lang w:val="bg-BG"/>
        </w:rPr>
        <w:t>които са</w:t>
      </w:r>
      <w:r w:rsidRPr="001754CC">
        <w:rPr>
          <w:iCs/>
          <w:noProof w:val="0"/>
          <w:sz w:val="20"/>
          <w:szCs w:val="20"/>
          <w:lang w:val="bg-BG"/>
        </w:rPr>
        <w:t xml:space="preserve"> </w:t>
      </w:r>
      <w:proofErr w:type="spellStart"/>
      <w:r w:rsidRPr="001754CC">
        <w:rPr>
          <w:iCs/>
          <w:noProof w:val="0"/>
          <w:sz w:val="20"/>
          <w:szCs w:val="20"/>
          <w:lang w:val="bg-BG"/>
        </w:rPr>
        <w:t>вносими</w:t>
      </w:r>
      <w:proofErr w:type="spellEnd"/>
      <w:r w:rsidRPr="001754CC">
        <w:rPr>
          <w:iCs/>
          <w:noProof w:val="0"/>
          <w:sz w:val="20"/>
          <w:szCs w:val="20"/>
          <w:lang w:val="bg-BG"/>
        </w:rPr>
        <w:t xml:space="preserve"> </w:t>
      </w:r>
      <w:r w:rsidRPr="001E6A37">
        <w:rPr>
          <w:rFonts w:eastAsiaTheme="minorHAnsi"/>
          <w:noProof w:val="0"/>
          <w:sz w:val="20"/>
          <w:szCs w:val="20"/>
          <w:lang w:val="bg-BG" w:eastAsia="en-US"/>
        </w:rPr>
        <w:t>в касата на ТП ДГС Своге или по</w:t>
      </w:r>
      <w:r w:rsidRPr="001E6A37">
        <w:rPr>
          <w:rFonts w:eastAsiaTheme="minorHAnsi"/>
          <w:noProof w:val="0"/>
          <w:sz w:val="20"/>
          <w:szCs w:val="20"/>
          <w:lang w:eastAsia="en-US"/>
        </w:rPr>
        <w:t xml:space="preserve"> </w:t>
      </w:r>
      <w:r w:rsidRPr="001E6A37">
        <w:rPr>
          <w:rFonts w:eastAsiaTheme="minorHAnsi"/>
          <w:noProof w:val="0"/>
          <w:sz w:val="20"/>
          <w:szCs w:val="20"/>
          <w:lang w:val="bg-BG" w:eastAsia="en-US"/>
        </w:rPr>
        <w:t xml:space="preserve">следната банкова сметка на  ТП ДГС Своге: </w:t>
      </w:r>
      <w:r w:rsidRPr="001E6A37">
        <w:rPr>
          <w:rFonts w:eastAsiaTheme="minorHAnsi"/>
          <w:noProof w:val="0"/>
          <w:sz w:val="20"/>
          <w:szCs w:val="20"/>
          <w:lang w:eastAsia="en-US"/>
        </w:rPr>
        <w:t>IBAN</w:t>
      </w:r>
      <w:r w:rsidRPr="001E6A37">
        <w:rPr>
          <w:rFonts w:eastAsiaTheme="minorHAnsi"/>
          <w:noProof w:val="0"/>
          <w:sz w:val="20"/>
          <w:szCs w:val="20"/>
          <w:lang w:val="bg-BG" w:eastAsia="en-US"/>
        </w:rPr>
        <w:t xml:space="preserve">: </w:t>
      </w:r>
      <w:r w:rsidRPr="001E6A37">
        <w:rPr>
          <w:rFonts w:eastAsiaTheme="minorHAnsi"/>
          <w:noProof w:val="0"/>
          <w:sz w:val="20"/>
          <w:szCs w:val="20"/>
          <w:lang w:eastAsia="en-US"/>
        </w:rPr>
        <w:t>BG19CECB97901014577000, BIC</w:t>
      </w:r>
      <w:r w:rsidRPr="001E6A37">
        <w:rPr>
          <w:rFonts w:eastAsiaTheme="minorHAnsi"/>
          <w:noProof w:val="0"/>
          <w:sz w:val="20"/>
          <w:szCs w:val="20"/>
          <w:lang w:val="bg-BG" w:eastAsia="en-US"/>
        </w:rPr>
        <w:t xml:space="preserve">: </w:t>
      </w:r>
      <w:r w:rsidRPr="001E6A37">
        <w:rPr>
          <w:rFonts w:eastAsiaTheme="minorHAnsi"/>
          <w:noProof w:val="0"/>
          <w:sz w:val="20"/>
          <w:szCs w:val="20"/>
          <w:lang w:eastAsia="en-US"/>
        </w:rPr>
        <w:t xml:space="preserve">CECBBGSF, </w:t>
      </w:r>
      <w:r w:rsidRPr="001E6A37">
        <w:rPr>
          <w:rFonts w:eastAsiaTheme="minorHAnsi"/>
          <w:noProof w:val="0"/>
          <w:sz w:val="20"/>
          <w:szCs w:val="20"/>
          <w:lang w:val="bg-BG" w:eastAsia="en-US"/>
        </w:rPr>
        <w:t>„Централна кооперативна банка“ АД, в срок до 16.00 часа на деня, предхождащ провеждането на търга.</w:t>
      </w:r>
      <w:r w:rsidR="00CE2AB4">
        <w:rPr>
          <w:rFonts w:eastAsiaTheme="minorHAnsi"/>
          <w:noProof w:val="0"/>
          <w:sz w:val="20"/>
          <w:szCs w:val="20"/>
          <w:lang w:val="bg-BG" w:eastAsia="en-US"/>
        </w:rPr>
        <w:t xml:space="preserve"> </w:t>
      </w:r>
    </w:p>
    <w:p w:rsidR="00CE2AB4" w:rsidRDefault="001E6A37" w:rsidP="00CE2AB4">
      <w:pPr>
        <w:widowControl/>
        <w:suppressAutoHyphens w:val="0"/>
        <w:autoSpaceDE/>
        <w:autoSpaceDN/>
        <w:spacing w:after="160" w:line="259" w:lineRule="auto"/>
        <w:ind w:firstLine="567"/>
        <w:contextualSpacing/>
        <w:jc w:val="both"/>
        <w:rPr>
          <w:rFonts w:eastAsiaTheme="minorHAnsi"/>
          <w:noProof w:val="0"/>
          <w:sz w:val="20"/>
          <w:szCs w:val="20"/>
          <w:lang w:val="bg-BG" w:eastAsia="en-US"/>
        </w:rPr>
      </w:pPr>
      <w:r w:rsidRPr="00CE2AB4">
        <w:rPr>
          <w:rFonts w:eastAsiaTheme="minorHAnsi"/>
          <w:sz w:val="20"/>
          <w:szCs w:val="20"/>
          <w:lang w:eastAsia="en-US"/>
        </w:rPr>
        <w:t>Място на закупуване на тръжната документация: деловодството на ТП „Държавно горско стопанство Своге“, с адрес: гр. Своге, общ. Своге, обл. София, ул. „Звънче“ № 2, при заплащане на цена в размер на 100 (сто) лева без ДДС/ 51, 13 евро,</w:t>
      </w:r>
      <w:r w:rsidRPr="00CE2AB4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Pr="00CE2AB4">
        <w:rPr>
          <w:rFonts w:eastAsiaTheme="minorHAnsi"/>
          <w:sz w:val="20"/>
          <w:szCs w:val="20"/>
          <w:lang w:eastAsia="en-US"/>
        </w:rPr>
        <w:t>вносима в касата на ТП ДГС Своге или по следната банкова сметка на  ТП ДГС Своге: IBAN: BG19CECB97901014577000, BIC: CECBBGSF, „Централна кооперативна банка“ АД.</w:t>
      </w:r>
      <w:r w:rsidR="00CE2AB4">
        <w:rPr>
          <w:rFonts w:eastAsiaTheme="minorHAnsi"/>
          <w:noProof w:val="0"/>
          <w:sz w:val="20"/>
          <w:szCs w:val="20"/>
          <w:lang w:val="bg-BG" w:eastAsia="en-US"/>
        </w:rPr>
        <w:t xml:space="preserve"> </w:t>
      </w:r>
    </w:p>
    <w:p w:rsidR="00436C11" w:rsidRPr="00CE2AB4" w:rsidRDefault="00436C11" w:rsidP="00CE2AB4">
      <w:pPr>
        <w:widowControl/>
        <w:suppressAutoHyphens w:val="0"/>
        <w:autoSpaceDE/>
        <w:autoSpaceDN/>
        <w:spacing w:after="160" w:line="259" w:lineRule="auto"/>
        <w:ind w:firstLine="567"/>
        <w:contextualSpacing/>
        <w:jc w:val="both"/>
        <w:rPr>
          <w:rFonts w:eastAsiaTheme="minorHAnsi"/>
          <w:noProof w:val="0"/>
          <w:sz w:val="20"/>
          <w:szCs w:val="20"/>
          <w:lang w:val="bg-BG" w:eastAsia="en-US"/>
        </w:rPr>
      </w:pPr>
      <w:r w:rsidRPr="007C25BD">
        <w:rPr>
          <w:sz w:val="20"/>
          <w:szCs w:val="20"/>
          <w:lang w:val="bg-BG"/>
        </w:rPr>
        <w:t xml:space="preserve">Оглед на </w:t>
      </w:r>
      <w:r w:rsidR="00967BED">
        <w:rPr>
          <w:sz w:val="20"/>
          <w:szCs w:val="20"/>
          <w:lang w:val="bg-BG"/>
        </w:rPr>
        <w:t>поземлените имоти</w:t>
      </w:r>
      <w:r w:rsidRPr="007C25BD">
        <w:rPr>
          <w:sz w:val="20"/>
          <w:szCs w:val="20"/>
          <w:lang w:val="bg-BG"/>
        </w:rPr>
        <w:t xml:space="preserve"> може да се извършва в присъствие на представител на ТП </w:t>
      </w:r>
      <w:r>
        <w:rPr>
          <w:sz w:val="20"/>
          <w:szCs w:val="20"/>
          <w:lang w:val="bg-BG"/>
        </w:rPr>
        <w:t>„</w:t>
      </w:r>
      <w:r w:rsidRPr="007C25BD">
        <w:rPr>
          <w:sz w:val="20"/>
          <w:szCs w:val="20"/>
          <w:lang w:val="bg-BG"/>
        </w:rPr>
        <w:t>ДГС</w:t>
      </w:r>
      <w:r w:rsidR="00967BED">
        <w:rPr>
          <w:sz w:val="20"/>
          <w:szCs w:val="20"/>
          <w:lang w:val="bg-BG"/>
        </w:rPr>
        <w:t xml:space="preserve"> Своге</w:t>
      </w:r>
      <w:r>
        <w:rPr>
          <w:sz w:val="20"/>
          <w:szCs w:val="20"/>
          <w:lang w:val="bg-BG"/>
        </w:rPr>
        <w:t>“</w:t>
      </w:r>
      <w:r w:rsidRPr="007C25BD">
        <w:rPr>
          <w:sz w:val="20"/>
          <w:szCs w:val="20"/>
          <w:lang w:val="bg-BG"/>
        </w:rPr>
        <w:t>, всеки работен ден от 9</w:t>
      </w:r>
      <w:r>
        <w:rPr>
          <w:sz w:val="20"/>
          <w:szCs w:val="20"/>
          <w:lang w:val="bg-BG"/>
        </w:rPr>
        <w:t>.</w:t>
      </w:r>
      <w:r w:rsidRPr="007C25BD">
        <w:rPr>
          <w:sz w:val="20"/>
          <w:szCs w:val="20"/>
          <w:lang w:val="bg-BG"/>
        </w:rPr>
        <w:t>00 часа до 16.00 часа на</w:t>
      </w:r>
      <w:r w:rsidRPr="007C25BD">
        <w:rPr>
          <w:sz w:val="20"/>
          <w:szCs w:val="20"/>
          <w:shd w:val="clear" w:color="auto" w:fill="FEFEFE"/>
          <w:lang w:val="bg-BG"/>
        </w:rPr>
        <w:t xml:space="preserve"> деня, предхождащ провеждането на търга, </w:t>
      </w:r>
      <w:r w:rsidRPr="007C25BD">
        <w:rPr>
          <w:sz w:val="20"/>
          <w:szCs w:val="20"/>
          <w:lang w:val="bg-BG"/>
        </w:rPr>
        <w:t xml:space="preserve">след представяне на документ за закупена тръжна документация. </w:t>
      </w:r>
      <w:r w:rsidRPr="007C25BD">
        <w:rPr>
          <w:sz w:val="20"/>
          <w:szCs w:val="20"/>
          <w:lang w:val="bg-BG"/>
        </w:rPr>
        <w:tab/>
      </w:r>
      <w:r w:rsidRPr="007C25BD">
        <w:rPr>
          <w:sz w:val="20"/>
          <w:szCs w:val="20"/>
          <w:lang w:val="bg-BG"/>
        </w:rPr>
        <w:tab/>
      </w:r>
    </w:p>
    <w:p w:rsidR="00436C11" w:rsidRPr="007C25BD" w:rsidRDefault="00436C11" w:rsidP="00CE2AB4">
      <w:pPr>
        <w:ind w:firstLine="567"/>
        <w:jc w:val="both"/>
        <w:rPr>
          <w:sz w:val="20"/>
          <w:szCs w:val="20"/>
          <w:lang w:val="bg-BG"/>
        </w:rPr>
      </w:pPr>
      <w:r w:rsidRPr="007C25BD">
        <w:rPr>
          <w:b/>
          <w:sz w:val="20"/>
          <w:szCs w:val="20"/>
          <w:lang w:val="bg-BG"/>
        </w:rPr>
        <w:t>Търгът ще се проведе</w:t>
      </w:r>
      <w:r w:rsidRPr="007C25BD">
        <w:rPr>
          <w:sz w:val="20"/>
          <w:szCs w:val="20"/>
          <w:lang w:val="bg-BG"/>
        </w:rPr>
        <w:t xml:space="preserve"> на</w:t>
      </w:r>
      <w:r w:rsidR="00C549B0">
        <w:rPr>
          <w:sz w:val="20"/>
          <w:szCs w:val="20"/>
          <w:lang w:val="bg-BG"/>
        </w:rPr>
        <w:t xml:space="preserve"> 05.03.2026 г</w:t>
      </w:r>
      <w:r w:rsidRPr="007C25BD">
        <w:rPr>
          <w:sz w:val="20"/>
          <w:szCs w:val="20"/>
          <w:lang w:val="bg-BG"/>
        </w:rPr>
        <w:t>. от 11.00 часа в административната сграда на ТП ДГС</w:t>
      </w:r>
      <w:r>
        <w:rPr>
          <w:sz w:val="20"/>
          <w:szCs w:val="20"/>
          <w:lang w:val="bg-BG"/>
        </w:rPr>
        <w:t xml:space="preserve"> </w:t>
      </w:r>
      <w:r w:rsidR="00967BED">
        <w:rPr>
          <w:sz w:val="20"/>
          <w:szCs w:val="20"/>
          <w:lang w:val="bg-BG"/>
        </w:rPr>
        <w:t>Своге</w:t>
      </w:r>
      <w:r w:rsidR="001E6A37">
        <w:rPr>
          <w:sz w:val="20"/>
          <w:szCs w:val="20"/>
          <w:lang w:val="bg-BG"/>
        </w:rPr>
        <w:t xml:space="preserve"> с адрес:</w:t>
      </w:r>
      <w:r w:rsidRPr="007C25BD">
        <w:rPr>
          <w:sz w:val="20"/>
          <w:szCs w:val="20"/>
          <w:lang w:val="bg-BG"/>
        </w:rPr>
        <w:t xml:space="preserve"> в </w:t>
      </w:r>
      <w:r>
        <w:rPr>
          <w:sz w:val="20"/>
          <w:szCs w:val="20"/>
          <w:lang w:val="bg-BG"/>
        </w:rPr>
        <w:t xml:space="preserve">гр. </w:t>
      </w:r>
      <w:r w:rsidR="00967BED">
        <w:rPr>
          <w:sz w:val="20"/>
          <w:szCs w:val="20"/>
          <w:lang w:val="bg-BG"/>
        </w:rPr>
        <w:t>Своге</w:t>
      </w:r>
      <w:r w:rsidRPr="007C25BD">
        <w:rPr>
          <w:sz w:val="20"/>
          <w:szCs w:val="20"/>
          <w:lang w:val="bg-BG"/>
        </w:rPr>
        <w:t>, ул. „</w:t>
      </w:r>
      <w:r w:rsidR="00967BED">
        <w:rPr>
          <w:sz w:val="20"/>
          <w:szCs w:val="20"/>
          <w:lang w:val="bg-BG"/>
        </w:rPr>
        <w:t>Звънче</w:t>
      </w:r>
      <w:r w:rsidRPr="007C25BD">
        <w:rPr>
          <w:sz w:val="20"/>
          <w:szCs w:val="20"/>
          <w:lang w:val="bg-BG"/>
        </w:rPr>
        <w:t xml:space="preserve">“ № </w:t>
      </w:r>
      <w:r>
        <w:rPr>
          <w:sz w:val="20"/>
          <w:szCs w:val="20"/>
          <w:lang w:val="bg-BG"/>
        </w:rPr>
        <w:t>2</w:t>
      </w:r>
      <w:r w:rsidRPr="007C25BD">
        <w:rPr>
          <w:sz w:val="20"/>
          <w:szCs w:val="20"/>
          <w:lang w:val="bg-BG"/>
        </w:rPr>
        <w:t xml:space="preserve">. </w:t>
      </w:r>
      <w:r w:rsidRPr="007C25BD">
        <w:rPr>
          <w:color w:val="000000"/>
          <w:sz w:val="20"/>
          <w:szCs w:val="20"/>
          <w:lang w:val="bg-BG"/>
        </w:rPr>
        <w:t xml:space="preserve">Закупуване на тръжни документи, оглед на </w:t>
      </w:r>
      <w:r w:rsidR="00967BED">
        <w:rPr>
          <w:color w:val="000000"/>
          <w:sz w:val="20"/>
          <w:szCs w:val="20"/>
          <w:lang w:val="bg-BG"/>
        </w:rPr>
        <w:t>поземлените имоти</w:t>
      </w:r>
      <w:r w:rsidRPr="007C25BD">
        <w:rPr>
          <w:color w:val="000000"/>
          <w:sz w:val="20"/>
          <w:szCs w:val="20"/>
          <w:lang w:val="bg-BG"/>
        </w:rPr>
        <w:t>, внасяне на депозит</w:t>
      </w:r>
      <w:r>
        <w:rPr>
          <w:color w:val="000000"/>
          <w:sz w:val="20"/>
          <w:szCs w:val="20"/>
          <w:lang w:val="bg-BG"/>
        </w:rPr>
        <w:t>и</w:t>
      </w:r>
      <w:r w:rsidRPr="007C25BD">
        <w:rPr>
          <w:color w:val="000000"/>
          <w:sz w:val="20"/>
          <w:szCs w:val="20"/>
          <w:lang w:val="bg-BG"/>
        </w:rPr>
        <w:t xml:space="preserve"> и подаване</w:t>
      </w:r>
      <w:r w:rsidRPr="007C25BD">
        <w:rPr>
          <w:sz w:val="20"/>
          <w:szCs w:val="20"/>
          <w:lang w:val="bg-BG"/>
        </w:rPr>
        <w:t xml:space="preserve"> на заявления за участие в търга всеки работен ден от 9</w:t>
      </w:r>
      <w:r>
        <w:rPr>
          <w:sz w:val="20"/>
          <w:szCs w:val="20"/>
          <w:lang w:val="bg-BG"/>
        </w:rPr>
        <w:t>.</w:t>
      </w:r>
      <w:r w:rsidRPr="007C25BD">
        <w:rPr>
          <w:sz w:val="20"/>
          <w:szCs w:val="20"/>
          <w:lang w:val="bg-BG"/>
        </w:rPr>
        <w:t>00 до 16</w:t>
      </w:r>
      <w:r>
        <w:rPr>
          <w:sz w:val="20"/>
          <w:szCs w:val="20"/>
          <w:lang w:val="bg-BG"/>
        </w:rPr>
        <w:t>.</w:t>
      </w:r>
      <w:r w:rsidRPr="007C25BD">
        <w:rPr>
          <w:sz w:val="20"/>
          <w:szCs w:val="20"/>
          <w:lang w:val="bg-BG"/>
        </w:rPr>
        <w:t>00 часа на</w:t>
      </w:r>
      <w:r w:rsidR="00C549B0">
        <w:rPr>
          <w:sz w:val="20"/>
          <w:szCs w:val="20"/>
          <w:lang w:val="bg-BG"/>
        </w:rPr>
        <w:t xml:space="preserve"> 04.03.2026 г.,</w:t>
      </w:r>
      <w:bookmarkStart w:id="0" w:name="_GoBack"/>
      <w:bookmarkEnd w:id="0"/>
      <w:r w:rsidR="00967BED">
        <w:rPr>
          <w:sz w:val="20"/>
          <w:szCs w:val="20"/>
          <w:lang w:val="bg-BG"/>
        </w:rPr>
        <w:t xml:space="preserve"> </w:t>
      </w:r>
      <w:r w:rsidRPr="007C25BD">
        <w:rPr>
          <w:sz w:val="20"/>
          <w:szCs w:val="20"/>
          <w:lang w:val="bg-BG"/>
        </w:rPr>
        <w:t xml:space="preserve">вкл. в деловодството на </w:t>
      </w:r>
      <w:r w:rsidR="00CC3B6D">
        <w:rPr>
          <w:sz w:val="20"/>
          <w:szCs w:val="20"/>
          <w:lang w:val="bg-BG"/>
        </w:rPr>
        <w:t xml:space="preserve">ТП </w:t>
      </w:r>
      <w:r>
        <w:rPr>
          <w:sz w:val="20"/>
          <w:szCs w:val="20"/>
          <w:lang w:val="bg-BG"/>
        </w:rPr>
        <w:t xml:space="preserve">ДГС </w:t>
      </w:r>
      <w:r w:rsidR="00967BED">
        <w:rPr>
          <w:sz w:val="20"/>
          <w:szCs w:val="20"/>
          <w:lang w:val="bg-BG"/>
        </w:rPr>
        <w:t>Своге</w:t>
      </w:r>
      <w:r w:rsidRPr="007C25BD">
        <w:rPr>
          <w:sz w:val="20"/>
          <w:szCs w:val="20"/>
          <w:lang w:val="bg-BG"/>
        </w:rPr>
        <w:t xml:space="preserve"> или се приемат по пощата с препоръчано писмо с обратна разписка. </w:t>
      </w:r>
    </w:p>
    <w:p w:rsidR="00436C11" w:rsidRPr="00AF6FF5" w:rsidRDefault="00436C11" w:rsidP="001838FC">
      <w:pPr>
        <w:ind w:firstLine="567"/>
        <w:jc w:val="both"/>
        <w:rPr>
          <w:sz w:val="20"/>
          <w:szCs w:val="20"/>
          <w:shd w:val="clear" w:color="auto" w:fill="FEFEFE"/>
          <w:lang w:val="bg-BG"/>
        </w:rPr>
      </w:pPr>
      <w:r>
        <w:rPr>
          <w:i/>
          <w:sz w:val="20"/>
          <w:szCs w:val="20"/>
          <w:lang w:val="bg-BG"/>
        </w:rPr>
        <w:t>Лице за контакт</w:t>
      </w:r>
      <w:r w:rsidRPr="007C25BD">
        <w:rPr>
          <w:i/>
          <w:sz w:val="20"/>
          <w:szCs w:val="20"/>
          <w:lang w:val="bg-BG"/>
        </w:rPr>
        <w:t>:</w:t>
      </w:r>
      <w:r w:rsidRPr="007C25BD"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  <w:lang w:val="bg-BG"/>
        </w:rPr>
        <w:t xml:space="preserve">инж. </w:t>
      </w:r>
      <w:r w:rsidR="00797532">
        <w:rPr>
          <w:sz w:val="20"/>
          <w:szCs w:val="20"/>
          <w:lang w:val="bg-BG"/>
        </w:rPr>
        <w:t>Христо Янев</w:t>
      </w:r>
      <w:r w:rsidRPr="007C25BD">
        <w:rPr>
          <w:i/>
          <w:sz w:val="20"/>
          <w:szCs w:val="20"/>
          <w:lang w:val="bg-BG"/>
        </w:rPr>
        <w:t xml:space="preserve"> –</w:t>
      </w:r>
      <w:r w:rsidRPr="007C25BD">
        <w:rPr>
          <w:sz w:val="20"/>
          <w:szCs w:val="20"/>
          <w:lang w:val="bg-BG"/>
        </w:rPr>
        <w:t xml:space="preserve"> </w:t>
      </w:r>
      <w:r w:rsidR="001838FC">
        <w:rPr>
          <w:sz w:val="20"/>
          <w:szCs w:val="20"/>
          <w:lang w:val="bg-BG"/>
        </w:rPr>
        <w:t xml:space="preserve">заместник – </w:t>
      </w:r>
      <w:r>
        <w:rPr>
          <w:sz w:val="20"/>
          <w:szCs w:val="20"/>
          <w:lang w:val="bg-BG"/>
        </w:rPr>
        <w:t>директор</w:t>
      </w:r>
      <w:r w:rsidR="001838FC">
        <w:rPr>
          <w:sz w:val="20"/>
          <w:szCs w:val="20"/>
          <w:lang w:val="bg-BG"/>
        </w:rPr>
        <w:t xml:space="preserve"> в</w:t>
      </w:r>
      <w:r w:rsidRPr="007C25BD">
        <w:rPr>
          <w:sz w:val="20"/>
          <w:szCs w:val="20"/>
          <w:lang w:val="bg-BG"/>
        </w:rPr>
        <w:t xml:space="preserve"> ТП ДГС</w:t>
      </w:r>
      <w:r>
        <w:rPr>
          <w:sz w:val="20"/>
          <w:szCs w:val="20"/>
          <w:lang w:val="bg-BG"/>
        </w:rPr>
        <w:t xml:space="preserve"> </w:t>
      </w:r>
      <w:r w:rsidR="00797532">
        <w:rPr>
          <w:sz w:val="20"/>
          <w:szCs w:val="20"/>
          <w:lang w:val="bg-BG"/>
        </w:rPr>
        <w:t>Своге</w:t>
      </w:r>
      <w:r>
        <w:rPr>
          <w:sz w:val="20"/>
          <w:szCs w:val="20"/>
          <w:lang w:val="bg-BG"/>
        </w:rPr>
        <w:t>, тел.</w:t>
      </w:r>
      <w:r w:rsidRPr="007C25BD">
        <w:rPr>
          <w:sz w:val="20"/>
          <w:szCs w:val="20"/>
        </w:rPr>
        <w:t xml:space="preserve">  </w:t>
      </w:r>
      <w:r>
        <w:rPr>
          <w:sz w:val="20"/>
          <w:szCs w:val="20"/>
          <w:lang w:val="bg-BG"/>
        </w:rPr>
        <w:t>088</w:t>
      </w:r>
      <w:r w:rsidR="00797532">
        <w:rPr>
          <w:sz w:val="20"/>
          <w:szCs w:val="20"/>
          <w:lang w:val="bg-BG"/>
        </w:rPr>
        <w:t>7069000</w:t>
      </w:r>
      <w:r>
        <w:rPr>
          <w:sz w:val="20"/>
          <w:szCs w:val="20"/>
          <w:lang w:val="bg-BG"/>
        </w:rPr>
        <w:t>.</w:t>
      </w:r>
    </w:p>
    <w:p w:rsidR="00436C11" w:rsidRPr="007C25BD" w:rsidRDefault="00436C11" w:rsidP="00436C11">
      <w:pPr>
        <w:jc w:val="both"/>
        <w:rPr>
          <w:sz w:val="20"/>
          <w:szCs w:val="20"/>
        </w:rPr>
      </w:pPr>
    </w:p>
    <w:p w:rsidR="00436C11" w:rsidRPr="004A7E29" w:rsidRDefault="00436C11" w:rsidP="00436C11">
      <w:pPr>
        <w:jc w:val="both"/>
        <w:rPr>
          <w:sz w:val="22"/>
          <w:szCs w:val="22"/>
        </w:rPr>
      </w:pPr>
    </w:p>
    <w:p w:rsidR="001706FF" w:rsidRDefault="001706FF"/>
    <w:sectPr w:rsidR="001706FF" w:rsidSect="00FC0A8C">
      <w:pgSz w:w="11906" w:h="16838"/>
      <w:pgMar w:top="568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A2865"/>
    <w:multiLevelType w:val="multilevel"/>
    <w:tmpl w:val="D6AC45B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32E253D7"/>
    <w:multiLevelType w:val="hybridMultilevel"/>
    <w:tmpl w:val="8EAE0A98"/>
    <w:lvl w:ilvl="0" w:tplc="BA62E6C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FB"/>
    <w:rsid w:val="00002925"/>
    <w:rsid w:val="000D03DC"/>
    <w:rsid w:val="000F2405"/>
    <w:rsid w:val="00144177"/>
    <w:rsid w:val="001706FF"/>
    <w:rsid w:val="001754CC"/>
    <w:rsid w:val="001838FC"/>
    <w:rsid w:val="001E6A37"/>
    <w:rsid w:val="002E1629"/>
    <w:rsid w:val="002E6E63"/>
    <w:rsid w:val="003134FB"/>
    <w:rsid w:val="0031661D"/>
    <w:rsid w:val="00327A1F"/>
    <w:rsid w:val="0038693B"/>
    <w:rsid w:val="003A7067"/>
    <w:rsid w:val="003F56F5"/>
    <w:rsid w:val="00436C11"/>
    <w:rsid w:val="004A0ED5"/>
    <w:rsid w:val="004A7A46"/>
    <w:rsid w:val="00636A16"/>
    <w:rsid w:val="00647199"/>
    <w:rsid w:val="00676E7A"/>
    <w:rsid w:val="006F4E3B"/>
    <w:rsid w:val="00773F56"/>
    <w:rsid w:val="00797532"/>
    <w:rsid w:val="007D09CA"/>
    <w:rsid w:val="007E5DEF"/>
    <w:rsid w:val="007F4DB4"/>
    <w:rsid w:val="00894A2C"/>
    <w:rsid w:val="008A42DD"/>
    <w:rsid w:val="00917546"/>
    <w:rsid w:val="0095143B"/>
    <w:rsid w:val="00967BED"/>
    <w:rsid w:val="009741DD"/>
    <w:rsid w:val="009B45DB"/>
    <w:rsid w:val="009D610A"/>
    <w:rsid w:val="009E36BF"/>
    <w:rsid w:val="00A45BA0"/>
    <w:rsid w:val="00AA5A41"/>
    <w:rsid w:val="00B05E93"/>
    <w:rsid w:val="00BD696A"/>
    <w:rsid w:val="00C51ECF"/>
    <w:rsid w:val="00C549B0"/>
    <w:rsid w:val="00CB688D"/>
    <w:rsid w:val="00CC3B6D"/>
    <w:rsid w:val="00CE2AB4"/>
    <w:rsid w:val="00D51819"/>
    <w:rsid w:val="00D614AC"/>
    <w:rsid w:val="00D95C9D"/>
    <w:rsid w:val="00DD6BD7"/>
    <w:rsid w:val="00E01FDF"/>
    <w:rsid w:val="00EE48E6"/>
    <w:rsid w:val="00F23DC4"/>
    <w:rsid w:val="00F64005"/>
    <w:rsid w:val="00FB270E"/>
    <w:rsid w:val="00FC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17556E-A8CA-4D1A-813A-E0936E41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C11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436C11"/>
    <w:pPr>
      <w:spacing w:after="120"/>
    </w:pPr>
  </w:style>
  <w:style w:type="paragraph" w:styleId="a3">
    <w:name w:val="List Paragraph"/>
    <w:basedOn w:val="a"/>
    <w:uiPriority w:val="34"/>
    <w:qFormat/>
    <w:rsid w:val="004A0ED5"/>
    <w:pPr>
      <w:widowControl/>
      <w:suppressAutoHyphens w:val="0"/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2"/>
      <w:lang w:val="bg-BG"/>
    </w:rPr>
  </w:style>
  <w:style w:type="paragraph" w:styleId="a4">
    <w:name w:val="header"/>
    <w:basedOn w:val="a"/>
    <w:link w:val="a5"/>
    <w:uiPriority w:val="99"/>
    <w:unhideWhenUsed/>
    <w:rsid w:val="00F23DC4"/>
    <w:pPr>
      <w:widowControl/>
      <w:tabs>
        <w:tab w:val="center" w:pos="4513"/>
        <w:tab w:val="right" w:pos="9026"/>
      </w:tabs>
      <w:suppressAutoHyphens w:val="0"/>
      <w:autoSpaceDE/>
      <w:autoSpaceDN/>
    </w:pPr>
    <w:rPr>
      <w:rFonts w:asciiTheme="minorHAnsi" w:eastAsiaTheme="minorHAnsi" w:hAnsiTheme="minorHAnsi" w:cstheme="minorBidi"/>
      <w:noProof w:val="0"/>
      <w:sz w:val="22"/>
      <w:szCs w:val="22"/>
      <w:lang w:val="bg-BG" w:eastAsia="en-US"/>
    </w:rPr>
  </w:style>
  <w:style w:type="character" w:customStyle="1" w:styleId="a5">
    <w:name w:val="Горен колонтитул Знак"/>
    <w:basedOn w:val="a0"/>
    <w:link w:val="a4"/>
    <w:uiPriority w:val="99"/>
    <w:rsid w:val="00F23DC4"/>
  </w:style>
  <w:style w:type="table" w:styleId="a6">
    <w:name w:val="Table Grid"/>
    <w:basedOn w:val="a1"/>
    <w:uiPriority w:val="39"/>
    <w:rsid w:val="00773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6"/>
    <w:uiPriority w:val="39"/>
    <w:rsid w:val="0032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North-West-DP</dc:creator>
  <cp:keywords/>
  <dc:description/>
  <cp:lastModifiedBy>Szdp Vratza</cp:lastModifiedBy>
  <cp:revision>234</cp:revision>
  <dcterms:created xsi:type="dcterms:W3CDTF">2018-12-17T12:42:00Z</dcterms:created>
  <dcterms:modified xsi:type="dcterms:W3CDTF">2026-01-21T10:58:00Z</dcterms:modified>
</cp:coreProperties>
</file>